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A9" w:rsidRDefault="002D5EA9" w:rsidP="007F209C">
      <w:pPr>
        <w:widowControl/>
        <w:spacing w:before="120" w:line="240" w:lineRule="auto"/>
        <w:ind w:left="-284" w:firstLine="0"/>
        <w:rPr>
          <w:rFonts w:ascii="Calibri" w:hAnsi="Calibri" w:cs="Arial"/>
          <w:b/>
          <w:sz w:val="24"/>
          <w:lang w:val="es-ES"/>
        </w:rPr>
      </w:pPr>
    </w:p>
    <w:p w:rsidR="002D5EA9" w:rsidRDefault="002D5EA9" w:rsidP="007F209C">
      <w:pPr>
        <w:widowControl/>
        <w:spacing w:before="120" w:line="240" w:lineRule="auto"/>
        <w:ind w:left="-284" w:firstLine="0"/>
        <w:rPr>
          <w:rFonts w:ascii="Calibri" w:hAnsi="Calibri" w:cs="Arial"/>
          <w:b/>
          <w:sz w:val="24"/>
          <w:lang w:val="es-ES"/>
        </w:rPr>
      </w:pPr>
    </w:p>
    <w:p w:rsidR="002D5EA9" w:rsidRPr="002D5EA9" w:rsidRDefault="007F209C" w:rsidP="002D5EA9">
      <w:pPr>
        <w:widowControl/>
        <w:spacing w:before="120" w:line="240" w:lineRule="auto"/>
        <w:ind w:left="-284" w:firstLine="0"/>
        <w:jc w:val="center"/>
        <w:rPr>
          <w:rFonts w:ascii="Calibri" w:hAnsi="Calibri" w:cs="Arial"/>
          <w:b/>
          <w:sz w:val="28"/>
          <w:szCs w:val="28"/>
          <w:lang w:val="es-ES"/>
        </w:rPr>
      </w:pPr>
      <w:r w:rsidRPr="002D5EA9">
        <w:rPr>
          <w:rFonts w:ascii="Calibri" w:hAnsi="Calibri" w:cs="Arial"/>
          <w:b/>
          <w:sz w:val="28"/>
          <w:szCs w:val="28"/>
          <w:lang w:val="es-ES"/>
        </w:rPr>
        <w:t>SOLICITUD DE APROBACIÓN DE</w:t>
      </w:r>
      <w:r w:rsidR="002B43A0" w:rsidRPr="002D5EA9">
        <w:rPr>
          <w:rFonts w:ascii="Calibri" w:hAnsi="Calibri" w:cs="Arial"/>
          <w:b/>
          <w:sz w:val="28"/>
          <w:szCs w:val="28"/>
          <w:lang w:val="es-ES"/>
        </w:rPr>
        <w:t xml:space="preserve">L PLAN DE EMERGENCIA </w:t>
      </w:r>
      <w:r w:rsidR="002D5EA9" w:rsidRPr="002D5EA9">
        <w:rPr>
          <w:rFonts w:ascii="Calibri" w:hAnsi="Calibri" w:cs="Arial"/>
          <w:b/>
          <w:sz w:val="28"/>
          <w:szCs w:val="28"/>
          <w:lang w:val="es-ES"/>
        </w:rPr>
        <w:t xml:space="preserve">PARA </w:t>
      </w:r>
      <w:r w:rsidR="002B43A0" w:rsidRPr="002D5EA9">
        <w:rPr>
          <w:rFonts w:ascii="Calibri" w:hAnsi="Calibri" w:cs="Arial"/>
          <w:b/>
          <w:sz w:val="28"/>
          <w:szCs w:val="28"/>
          <w:lang w:val="es-ES"/>
        </w:rPr>
        <w:t>BALSA</w:t>
      </w:r>
      <w:r w:rsidR="002D5EA9" w:rsidRPr="002D5EA9">
        <w:rPr>
          <w:rFonts w:ascii="Calibri" w:hAnsi="Calibri" w:cs="Arial"/>
          <w:b/>
          <w:sz w:val="28"/>
          <w:szCs w:val="28"/>
          <w:lang w:val="es-ES"/>
        </w:rPr>
        <w:t xml:space="preserve">S, EMBALSES O PRESAS </w:t>
      </w:r>
    </w:p>
    <w:p w:rsidR="002D5EA9" w:rsidRPr="002D5EA9" w:rsidRDefault="002D5EA9" w:rsidP="002D5EA9">
      <w:pPr>
        <w:widowControl/>
        <w:spacing w:before="120" w:line="240" w:lineRule="auto"/>
        <w:ind w:left="-284" w:firstLine="0"/>
        <w:jc w:val="center"/>
        <w:rPr>
          <w:rFonts w:ascii="Calibri" w:hAnsi="Calibri" w:cs="Arial"/>
          <w:b/>
          <w:sz w:val="28"/>
          <w:szCs w:val="28"/>
          <w:lang w:val="es-ES"/>
        </w:rPr>
      </w:pPr>
      <w:r w:rsidRPr="002D5EA9">
        <w:rPr>
          <w:rFonts w:ascii="Calibri" w:hAnsi="Calibri" w:cs="Arial"/>
          <w:b/>
          <w:sz w:val="28"/>
          <w:szCs w:val="28"/>
          <w:lang w:val="es-ES"/>
        </w:rPr>
        <w:t xml:space="preserve">(Procedimiento 4402) </w:t>
      </w:r>
    </w:p>
    <w:p w:rsidR="002D5EA9" w:rsidRDefault="002D5EA9" w:rsidP="002D5EA9">
      <w:pPr>
        <w:widowControl/>
        <w:spacing w:before="120" w:line="240" w:lineRule="auto"/>
        <w:ind w:left="-284" w:firstLine="0"/>
        <w:jc w:val="center"/>
        <w:rPr>
          <w:rFonts w:ascii="Calibri" w:hAnsi="Calibri" w:cs="Arial"/>
          <w:b/>
          <w:szCs w:val="22"/>
          <w:lang w:val="es-ES"/>
        </w:rPr>
      </w:pP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"/>
        <w:gridCol w:w="642"/>
        <w:gridCol w:w="668"/>
        <w:gridCol w:w="147"/>
        <w:gridCol w:w="9"/>
        <w:gridCol w:w="270"/>
        <w:gridCol w:w="7"/>
        <w:gridCol w:w="281"/>
        <w:gridCol w:w="140"/>
        <w:gridCol w:w="710"/>
        <w:gridCol w:w="566"/>
        <w:gridCol w:w="994"/>
        <w:gridCol w:w="835"/>
        <w:gridCol w:w="290"/>
        <w:gridCol w:w="403"/>
        <w:gridCol w:w="664"/>
        <w:gridCol w:w="1492"/>
      </w:tblGrid>
      <w:tr w:rsidR="007F209C" w:rsidRPr="00B91B88" w:rsidTr="00840636">
        <w:trPr>
          <w:trHeight w:val="2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1</w:t>
            </w:r>
          </w:p>
        </w:tc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 xml:space="preserve">DATOS DEL TITULAR </w:t>
            </w:r>
          </w:p>
        </w:tc>
      </w:tr>
      <w:tr w:rsidR="007F209C" w:rsidRPr="00B91B88" w:rsidTr="00840636">
        <w:trPr>
          <w:trHeight w:val="440"/>
        </w:trPr>
        <w:tc>
          <w:tcPr>
            <w:tcW w:w="1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NOMBRE O RAZÓN SOCIAL: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N.I.F./C.I.F.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276"/>
        </w:trPr>
        <w:tc>
          <w:tcPr>
            <w:tcW w:w="1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DOMICILIO SOCIAL</w:t>
            </w:r>
          </w:p>
        </w:tc>
        <w:tc>
          <w:tcPr>
            <w:tcW w:w="35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410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C. POSTAL</w:t>
            </w:r>
          </w:p>
        </w:tc>
        <w:tc>
          <w:tcPr>
            <w:tcW w:w="12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LOCALIDAD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274"/>
        </w:trPr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TELÉFONO MÓVIL</w:t>
            </w:r>
          </w:p>
        </w:tc>
        <w:tc>
          <w:tcPr>
            <w:tcW w:w="8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CORREO ELE</w:t>
            </w:r>
            <w:bookmarkStart w:id="0" w:name="_GoBack"/>
            <w:bookmarkEnd w:id="0"/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CTRÓNICO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284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2</w:t>
            </w:r>
          </w:p>
        </w:tc>
        <w:tc>
          <w:tcPr>
            <w:tcW w:w="44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DATOS DEL REPRESENTANTE</w:t>
            </w:r>
          </w:p>
        </w:tc>
      </w:tr>
      <w:tr w:rsidR="007F209C" w:rsidRPr="00B91B88" w:rsidTr="00840636">
        <w:trPr>
          <w:trHeight w:val="285"/>
        </w:trPr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NOMBRE Y APELLIDOS</w:t>
            </w:r>
          </w:p>
        </w:tc>
        <w:tc>
          <w:tcPr>
            <w:tcW w:w="3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454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NIF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1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EN CALIDAD DE…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C5046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sdt>
              <w:sdtPr>
                <w:rPr>
                  <w:rFonts w:ascii="Calibri" w:hAnsi="Calibri" w:cs="Arial"/>
                  <w:sz w:val="24"/>
                  <w:lang w:val="es-ES"/>
                </w:rPr>
                <w:id w:val="12497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9C" w:rsidRPr="00B91B88">
                  <w:rPr>
                    <w:rFonts w:ascii="Segoe UI Symbol" w:hAnsi="Segoe UI Symbol" w:cs="Segoe UI Symbol"/>
                    <w:sz w:val="24"/>
                    <w:lang w:val="es-ES"/>
                  </w:rPr>
                  <w:t>☐</w:t>
                </w:r>
              </w:sdtContent>
            </w:sdt>
            <w:r w:rsidR="007F209C" w:rsidRPr="00B91B88">
              <w:rPr>
                <w:rFonts w:ascii="Calibri" w:hAnsi="Calibri" w:cs="Arial"/>
                <w:sz w:val="24"/>
                <w:lang w:val="es-ES"/>
              </w:rPr>
              <w:t xml:space="preserve"> Propietario </w:t>
            </w:r>
          </w:p>
          <w:p w:rsidR="007F209C" w:rsidRPr="00B91B88" w:rsidRDefault="00C5046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sdt>
              <w:sdtPr>
                <w:rPr>
                  <w:rFonts w:ascii="Calibri" w:hAnsi="Calibri" w:cs="Arial"/>
                  <w:sz w:val="24"/>
                  <w:lang w:val="es-ES"/>
                </w:rPr>
                <w:id w:val="-11240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9C" w:rsidRPr="00B91B88">
                  <w:rPr>
                    <w:rFonts w:ascii="Segoe UI Symbol" w:hAnsi="Segoe UI Symbol" w:cs="Segoe UI Symbol"/>
                    <w:sz w:val="24"/>
                    <w:lang w:val="es-ES"/>
                  </w:rPr>
                  <w:t>☐</w:t>
                </w:r>
              </w:sdtContent>
            </w:sdt>
            <w:r w:rsidR="007F209C" w:rsidRPr="00B91B88">
              <w:rPr>
                <w:rFonts w:ascii="Calibri" w:hAnsi="Calibri" w:cs="Arial"/>
                <w:sz w:val="24"/>
                <w:lang w:val="es-ES"/>
              </w:rPr>
              <w:t xml:space="preserve"> Presidente de comunidad de Regantes/SAT </w:t>
            </w:r>
          </w:p>
          <w:p w:rsidR="007F209C" w:rsidRPr="00B91B88" w:rsidRDefault="00C5046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sdt>
              <w:sdtPr>
                <w:rPr>
                  <w:rFonts w:ascii="Calibri" w:hAnsi="Calibri" w:cs="Arial"/>
                  <w:sz w:val="24"/>
                  <w:lang w:val="es-ES"/>
                </w:rPr>
                <w:id w:val="-17209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9C" w:rsidRPr="00B91B88">
                  <w:rPr>
                    <w:rFonts w:ascii="Segoe UI Symbol" w:hAnsi="Segoe UI Symbol" w:cs="Segoe UI Symbol"/>
                    <w:sz w:val="24"/>
                    <w:lang w:val="es-ES"/>
                  </w:rPr>
                  <w:t>☐</w:t>
                </w:r>
              </w:sdtContent>
            </w:sdt>
            <w:r w:rsidR="007F209C" w:rsidRPr="00B91B88">
              <w:rPr>
                <w:rFonts w:ascii="Calibri" w:hAnsi="Calibri" w:cs="Arial"/>
                <w:sz w:val="24"/>
                <w:lang w:val="es-ES"/>
              </w:rPr>
              <w:t xml:space="preserve"> Gerente </w:t>
            </w:r>
          </w:p>
          <w:p w:rsidR="007F209C" w:rsidRPr="00B91B88" w:rsidRDefault="00C5046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sdt>
              <w:sdtPr>
                <w:rPr>
                  <w:rFonts w:ascii="Calibri" w:hAnsi="Calibri" w:cs="Arial"/>
                  <w:sz w:val="24"/>
                  <w:lang w:val="es-ES"/>
                </w:rPr>
                <w:id w:val="11430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9C" w:rsidRPr="00B91B88">
                  <w:rPr>
                    <w:rFonts w:ascii="Segoe UI Symbol" w:hAnsi="Segoe UI Symbol" w:cs="Segoe UI Symbol"/>
                    <w:sz w:val="24"/>
                    <w:lang w:val="es-ES"/>
                  </w:rPr>
                  <w:t>☐</w:t>
                </w:r>
              </w:sdtContent>
            </w:sdt>
            <w:r w:rsidR="007F209C" w:rsidRPr="00B91B88">
              <w:rPr>
                <w:rFonts w:ascii="Calibri" w:hAnsi="Calibri" w:cs="Arial"/>
                <w:sz w:val="24"/>
                <w:lang w:val="es-ES"/>
              </w:rPr>
              <w:t xml:space="preserve"> Otro </w:t>
            </w:r>
            <w:sdt>
              <w:sdtPr>
                <w:rPr>
                  <w:rFonts w:ascii="Calibri" w:hAnsi="Calibri" w:cs="Arial"/>
                  <w:sz w:val="24"/>
                  <w:lang w:val="es-ES"/>
                </w:rPr>
                <w:id w:val="-434906709"/>
                <w:placeholder>
                  <w:docPart w:val="D69E641E911340ADA8286931C7EFBE55"/>
                </w:placeholder>
                <w:showingPlcHdr/>
              </w:sdtPr>
              <w:sdtEndPr/>
              <w:sdtContent>
                <w:r w:rsidR="007F209C" w:rsidRPr="00B91B88">
                  <w:rPr>
                    <w:rFonts w:ascii="Calibri" w:hAnsi="Calibri" w:cs="Arial"/>
                    <w:sz w:val="24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7F209C" w:rsidRPr="00B91B88" w:rsidTr="00840636">
        <w:trPr>
          <w:trHeight w:val="384"/>
        </w:trPr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TELÉFONO FIJO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TELÉFONO MÓVIL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248"/>
        </w:trPr>
        <w:tc>
          <w:tcPr>
            <w:tcW w:w="16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before="120"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:rsidR="007F209C" w:rsidRPr="00B91B88" w:rsidRDefault="007F209C" w:rsidP="007F209C">
      <w:pPr>
        <w:widowControl/>
        <w:spacing w:before="120" w:after="0" w:line="240" w:lineRule="auto"/>
        <w:ind w:left="-284" w:right="-285"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I INFORMACIÓN DE NOTIFICACIÓN Los actos y resoluciones administrativos que se deriven de la tramitación de esta solicitud serán notificados electrónicamente por Dirección Electrónica Habilitada DEH , conforme al artículo 14.2 de la Ley 39/2015 (personas jurídicas, entidades sin personalidad jurídica, profesionales colegiados, empleados públicos y personas que los representen). Pueden acceder a las notificaciones DEH en https://notificaciones.060.es o en carpeta ciudadana https:// sede.administracion.gob.es/carpeta/ Además de los avisos de notificación que se realicen desde DEH, puede indicarnos una dirección de correo electrónico y/o un nº de teléfono móvil para que se le avise cuando se le envíen nuevas notificaciones. Email Teléfono móvil.</w:t>
      </w: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16"/>
          <w:szCs w:val="16"/>
          <w:lang w:val="es-ES"/>
        </w:rPr>
      </w:pP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61"/>
        <w:gridCol w:w="633"/>
        <w:gridCol w:w="183"/>
        <w:gridCol w:w="1312"/>
        <w:gridCol w:w="553"/>
        <w:gridCol w:w="145"/>
        <w:gridCol w:w="713"/>
        <w:gridCol w:w="572"/>
        <w:gridCol w:w="76"/>
        <w:gridCol w:w="201"/>
        <w:gridCol w:w="855"/>
        <w:gridCol w:w="426"/>
        <w:gridCol w:w="357"/>
        <w:gridCol w:w="617"/>
        <w:gridCol w:w="15"/>
      </w:tblGrid>
      <w:tr w:rsidR="007F209C" w:rsidRPr="00B91B88" w:rsidTr="00840636">
        <w:trPr>
          <w:gridAfter w:val="1"/>
          <w:wAfter w:w="9" w:type="pct"/>
          <w:trHeight w:val="2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4</w:t>
            </w:r>
          </w:p>
        </w:tc>
        <w:tc>
          <w:tcPr>
            <w:tcW w:w="46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DATOS DE LA PRESA, EMBALSE O BALSA</w:t>
            </w:r>
          </w:p>
        </w:tc>
      </w:tr>
      <w:tr w:rsidR="007F209C" w:rsidRPr="00B91B88" w:rsidTr="00840636">
        <w:trPr>
          <w:gridAfter w:val="1"/>
          <w:wAfter w:w="9" w:type="pct"/>
          <w:trHeight w:val="414"/>
        </w:trPr>
        <w:tc>
          <w:tcPr>
            <w:tcW w:w="2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DENOMINACIÓN DE LA PRESA, EMBALSE O BALSA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gridAfter w:val="1"/>
          <w:wAfter w:w="9" w:type="pct"/>
          <w:trHeight w:val="274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TÉRMINO MUNICIPAL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POLÍGONO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PARCELA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SUBPARCELA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gridAfter w:val="1"/>
          <w:wAfter w:w="9" w:type="pct"/>
          <w:trHeight w:val="454"/>
        </w:trPr>
        <w:tc>
          <w:tcPr>
            <w:tcW w:w="3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COORDENADAS UTM-ETRS89 DEL CENTRO DE LA BALSA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X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Y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sz w:val="24"/>
                <w:lang w:val="es-ES"/>
              </w:rPr>
            </w:pPr>
          </w:p>
        </w:tc>
      </w:tr>
      <w:tr w:rsidR="007F209C" w:rsidRPr="00B91B88" w:rsidTr="00840636">
        <w:trPr>
          <w:trHeight w:val="454"/>
        </w:trPr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>CLASIFICACIÓN PROPUESTA</w:t>
            </w:r>
          </w:p>
        </w:tc>
        <w:tc>
          <w:tcPr>
            <w:tcW w:w="33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 w:rsidRPr="00B91B88">
              <w:rPr>
                <w:rFonts w:ascii="Calibri" w:hAnsi="Calibri" w:cs="Arial"/>
                <w:b/>
                <w:sz w:val="24"/>
                <w:lang w:val="es-ES"/>
              </w:rPr>
              <w:t xml:space="preserve">A </w:t>
            </w:r>
            <w:sdt>
              <w:sdtPr>
                <w:rPr>
                  <w:rFonts w:ascii="Calibri" w:hAnsi="Calibri" w:cs="Arial"/>
                  <w:b/>
                  <w:sz w:val="24"/>
                  <w:lang w:val="es-ES"/>
                </w:rPr>
                <w:id w:val="-16910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B88">
                  <w:rPr>
                    <w:rFonts w:ascii="Segoe UI Symbol" w:hAnsi="Segoe UI Symbol" w:cs="Segoe UI Symbol"/>
                    <w:b/>
                    <w:sz w:val="24"/>
                    <w:lang w:val="es-ES"/>
                  </w:rPr>
                  <w:t>☐</w:t>
                </w:r>
              </w:sdtContent>
            </w:sdt>
            <w:r w:rsidRPr="00B91B88">
              <w:rPr>
                <w:rFonts w:ascii="Calibri" w:hAnsi="Calibri" w:cs="Arial"/>
                <w:b/>
                <w:sz w:val="24"/>
                <w:lang w:val="es-ES"/>
              </w:rPr>
              <w:tab/>
              <w:t xml:space="preserve">B </w:t>
            </w:r>
            <w:sdt>
              <w:sdtPr>
                <w:rPr>
                  <w:rFonts w:ascii="Calibri" w:hAnsi="Calibri" w:cs="Arial"/>
                  <w:b/>
                  <w:sz w:val="24"/>
                  <w:lang w:val="es-ES"/>
                </w:rPr>
                <w:id w:val="2333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B88">
                  <w:rPr>
                    <w:rFonts w:ascii="Segoe UI Symbol" w:hAnsi="Segoe UI Symbol" w:cs="Segoe UI Symbol"/>
                    <w:b/>
                    <w:sz w:val="24"/>
                    <w:lang w:val="es-ES"/>
                  </w:rPr>
                  <w:t>☐</w:t>
                </w:r>
              </w:sdtContent>
            </w:sdt>
          </w:p>
        </w:tc>
      </w:tr>
      <w:tr w:rsidR="007F209C" w:rsidRPr="00B91B88" w:rsidTr="00840636">
        <w:trPr>
          <w:trHeight w:val="269"/>
        </w:trPr>
        <w:tc>
          <w:tcPr>
            <w:tcW w:w="3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  <w:r>
              <w:rPr>
                <w:rFonts w:ascii="Calibri" w:hAnsi="Calibri" w:cs="Arial"/>
                <w:b/>
                <w:sz w:val="24"/>
                <w:lang w:val="es-ES"/>
              </w:rPr>
              <w:t>FECHA DE RESOLUCIÓN DE CLASIFICACIÓN</w:t>
            </w: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9C" w:rsidRPr="00B91B88" w:rsidRDefault="007F209C" w:rsidP="00840636">
            <w:pPr>
              <w:widowControl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lang w:val="es-ES"/>
              </w:rPr>
            </w:pPr>
          </w:p>
        </w:tc>
      </w:tr>
    </w:tbl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b/>
          <w:sz w:val="24"/>
          <w:lang w:val="es-ES"/>
        </w:rPr>
      </w:pPr>
      <w:r w:rsidRPr="00B91B88">
        <w:rPr>
          <w:rFonts w:ascii="Calibri" w:hAnsi="Calibri" w:cs="Arial"/>
          <w:b/>
          <w:sz w:val="24"/>
          <w:lang w:val="es-ES"/>
        </w:rPr>
        <w:lastRenderedPageBreak/>
        <w:t>SOLICITA:</w:t>
      </w: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 xml:space="preserve">La </w:t>
      </w:r>
      <w:r>
        <w:rPr>
          <w:rFonts w:ascii="Calibri" w:hAnsi="Calibri" w:cs="Arial"/>
          <w:sz w:val="24"/>
          <w:lang w:val="es-ES"/>
        </w:rPr>
        <w:t xml:space="preserve">aprobación </w:t>
      </w:r>
      <w:r w:rsidR="002B43A0">
        <w:rPr>
          <w:rFonts w:ascii="Calibri" w:hAnsi="Calibri" w:cs="Arial"/>
          <w:sz w:val="24"/>
          <w:lang w:val="es-ES"/>
        </w:rPr>
        <w:t>del Plan de Emergencia de</w:t>
      </w:r>
      <w:r w:rsidRPr="00B91B88">
        <w:rPr>
          <w:rFonts w:ascii="Calibri" w:hAnsi="Calibri" w:cs="Arial"/>
          <w:sz w:val="24"/>
          <w:lang w:val="es-ES"/>
        </w:rPr>
        <w:t xml:space="preserve"> balsa</w:t>
      </w:r>
      <w:r w:rsidR="00442C88" w:rsidRPr="00442C88">
        <w:rPr>
          <w:rFonts w:ascii="Calibri" w:hAnsi="Calibri" w:cs="Arial"/>
          <w:sz w:val="24"/>
          <w:lang w:val="es-ES"/>
        </w:rPr>
        <w:t>, en base a lo dispuesto en el Decreto 338/2009, de 16 de octubre, por el que se atribuyen competencias en materia de seguridad de presas, embalses y balsas</w:t>
      </w:r>
      <w:r w:rsidRPr="00B91B88">
        <w:rPr>
          <w:rFonts w:ascii="Calibri" w:hAnsi="Calibri" w:cs="Arial"/>
          <w:sz w:val="24"/>
          <w:lang w:val="es-ES"/>
        </w:rPr>
        <w:t xml:space="preserve">. </w:t>
      </w:r>
    </w:p>
    <w:p w:rsidR="007F209C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Junto a la solicitud, se acompaña la siguiente documentación:</w:t>
      </w:r>
    </w:p>
    <w:p w:rsidR="007F209C" w:rsidRDefault="00C5046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sdt>
        <w:sdtPr>
          <w:rPr>
            <w:rFonts w:ascii="Calibri" w:hAnsi="Calibri" w:cs="Arial"/>
            <w:sz w:val="24"/>
            <w:lang w:val="es-ES"/>
          </w:rPr>
          <w:id w:val="61017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9C" w:rsidRPr="00B91B88">
            <w:rPr>
              <w:rFonts w:ascii="Segoe UI Symbol" w:hAnsi="Segoe UI Symbol" w:cs="Segoe UI Symbol"/>
              <w:sz w:val="24"/>
              <w:lang w:val="es-ES"/>
            </w:rPr>
            <w:t>☐</w:t>
          </w:r>
        </w:sdtContent>
      </w:sdt>
      <w:r w:rsidR="007F209C" w:rsidRPr="00B91B88">
        <w:rPr>
          <w:rFonts w:ascii="Calibri" w:hAnsi="Calibri" w:cs="Arial"/>
          <w:sz w:val="24"/>
          <w:lang w:val="es-ES"/>
        </w:rPr>
        <w:t xml:space="preserve"> </w:t>
      </w:r>
      <w:r w:rsidR="007F209C">
        <w:rPr>
          <w:rFonts w:ascii="Calibri" w:hAnsi="Calibri" w:cs="Arial"/>
          <w:sz w:val="24"/>
          <w:lang w:val="es-ES"/>
        </w:rPr>
        <w:t xml:space="preserve">Propuesta de </w:t>
      </w:r>
      <w:r w:rsidR="00442C88">
        <w:rPr>
          <w:rFonts w:ascii="Calibri" w:hAnsi="Calibri" w:cs="Arial"/>
          <w:sz w:val="24"/>
          <w:lang w:val="es-ES"/>
        </w:rPr>
        <w:t>Plan de emergencia de</w:t>
      </w:r>
      <w:r w:rsidR="007F209C">
        <w:rPr>
          <w:rFonts w:ascii="Calibri" w:hAnsi="Calibri" w:cs="Arial"/>
          <w:sz w:val="24"/>
          <w:lang w:val="es-ES"/>
        </w:rPr>
        <w:t xml:space="preserve"> presa, embalse o balsa.</w:t>
      </w: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 xml:space="preserve">El solicitante, con la presentación de esta solicitud </w:t>
      </w: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b/>
          <w:sz w:val="24"/>
          <w:lang w:val="es-ES"/>
        </w:rPr>
      </w:pPr>
      <w:r w:rsidRPr="00B91B88">
        <w:rPr>
          <w:rFonts w:ascii="Calibri" w:hAnsi="Calibri" w:cs="Arial"/>
          <w:b/>
          <w:sz w:val="24"/>
          <w:lang w:val="es-ES"/>
        </w:rPr>
        <w:t xml:space="preserve">DECLARA </w:t>
      </w: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Que toda la información aportada es veraz, exacta y completa, sin omisión de datos esenciales para la correcta clasificación a efectos de seguridad.</w:t>
      </w: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 xml:space="preserve">Que todos los datos contenidos en esta solicitud y en los documentos que la acompañan son ciertos, comprometiéndose a cumplir los requisitos de compromisos y aceptar, en su caso, las verificaciones que procedan, para la clasificación, inscripción y aprobación de los planes de emergencia que pudieran derivarse. </w:t>
      </w:r>
    </w:p>
    <w:p w:rsidR="007F209C" w:rsidRPr="00B91B88" w:rsidRDefault="007F209C" w:rsidP="007F209C">
      <w:pPr>
        <w:widowControl/>
        <w:spacing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Que se compromete a comunicar cualquier modificación relevante sobre los datos contenidos en esta solicitud.</w:t>
      </w:r>
    </w:p>
    <w:p w:rsidR="00521E7D" w:rsidRDefault="00521E7D" w:rsidP="007F209C">
      <w:pPr>
        <w:widowControl/>
        <w:spacing w:before="120" w:after="0" w:line="240" w:lineRule="auto"/>
        <w:ind w:firstLine="0"/>
        <w:rPr>
          <w:rFonts w:ascii="Calibri" w:hAnsi="Calibri" w:cs="Arial"/>
          <w:b/>
          <w:bCs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b/>
          <w:bCs/>
          <w:sz w:val="24"/>
          <w:lang w:val="es-ES"/>
        </w:rPr>
        <w:t>AUTORIZACIÓN</w:t>
      </w:r>
      <w:r w:rsidRPr="00B91B88">
        <w:rPr>
          <w:rFonts w:ascii="Calibri" w:hAnsi="Calibri" w:cs="Arial"/>
          <w:sz w:val="24"/>
          <w:lang w:val="es-ES"/>
        </w:rPr>
        <w:t xml:space="preserve">: </w:t>
      </w:r>
    </w:p>
    <w:p w:rsidR="00521E7D" w:rsidRDefault="00521E7D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De acuerdo con el artículo 28 de la Ley 39/2015, de 1 de octubre,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- Datos de identidad.</w:t>
      </w: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 xml:space="preserve">En caso contrario, en el que </w:t>
      </w:r>
      <w:r w:rsidRPr="00B91B88">
        <w:rPr>
          <w:rFonts w:ascii="Calibri" w:hAnsi="Calibri" w:cs="Arial"/>
          <w:b/>
          <w:sz w:val="24"/>
          <w:lang w:val="es-ES"/>
        </w:rPr>
        <w:t>NO</w:t>
      </w:r>
      <w:r w:rsidRPr="00B91B88">
        <w:rPr>
          <w:rFonts w:ascii="Calibri" w:hAnsi="Calibri" w:cs="Arial"/>
          <w:sz w:val="24"/>
          <w:lang w:val="es-ES"/>
        </w:rPr>
        <w:t xml:space="preserve"> otorgue el consentimiento para la consulta, marque la/s siguiente/s casilla/s:</w:t>
      </w:r>
    </w:p>
    <w:p w:rsidR="007F209C" w:rsidRDefault="00C5046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sdt>
        <w:sdtPr>
          <w:rPr>
            <w:rFonts w:ascii="Calibri" w:hAnsi="Calibri" w:cs="Arial"/>
            <w:sz w:val="24"/>
            <w:lang w:val="es-ES"/>
          </w:rPr>
          <w:id w:val="-5428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9C" w:rsidRPr="00B91B88">
            <w:rPr>
              <w:rFonts w:ascii="Segoe UI Symbol" w:hAnsi="Segoe UI Symbol" w:cs="Segoe UI Symbol"/>
              <w:sz w:val="24"/>
              <w:lang w:val="es-ES"/>
            </w:rPr>
            <w:t>☐</w:t>
          </w:r>
        </w:sdtContent>
      </w:sdt>
      <w:r w:rsidR="007F209C">
        <w:rPr>
          <w:rFonts w:ascii="Calibri" w:hAnsi="Calibri" w:cs="Arial"/>
          <w:sz w:val="24"/>
          <w:lang w:val="es-ES"/>
        </w:rPr>
        <w:t xml:space="preserve"> </w:t>
      </w:r>
      <w:r w:rsidR="007F209C" w:rsidRPr="00B91B88">
        <w:rPr>
          <w:rFonts w:ascii="Calibri" w:hAnsi="Calibri" w:cs="Arial"/>
          <w:sz w:val="24"/>
          <w:lang w:val="es-ES"/>
        </w:rPr>
        <w:t>Me opongo a que el órgano administrativo consulte los datos de Identidad.</w:t>
      </w: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sz w:val="24"/>
          <w:lang w:val="es-ES"/>
        </w:rPr>
      </w:pPr>
      <w:r w:rsidRPr="00B91B88">
        <w:rPr>
          <w:rFonts w:ascii="Calibri" w:hAnsi="Calibri" w:cs="Arial"/>
          <w:sz w:val="24"/>
          <w:lang w:val="es-ES"/>
        </w:rPr>
        <w:t>EN EL CASO DE NO CONCEDER AUTORIZACIÓN A LA ADMINISTRACIÓN, QUEDO OBLIGADO A APORTAR LOS DATOS/DOCUMENTOS RELATIVOS AL PROCEDIMIENTO JUNTO A ESTA SOLICITUD.</w:t>
      </w:r>
    </w:p>
    <w:p w:rsidR="0078160E" w:rsidRPr="0078160E" w:rsidRDefault="0078160E" w:rsidP="0078160E">
      <w:pPr>
        <w:widowControl/>
        <w:suppressAutoHyphens/>
        <w:autoSpaceDE/>
        <w:autoSpaceDN/>
        <w:adjustRightInd/>
        <w:spacing w:after="0" w:line="240" w:lineRule="auto"/>
        <w:ind w:firstLine="0"/>
        <w:rPr>
          <w:rFonts w:asciiTheme="minorHAnsi" w:eastAsiaTheme="minorEastAsia" w:hAnsiTheme="minorHAnsi" w:cstheme="minorHAnsi"/>
          <w:bCs/>
          <w:sz w:val="24"/>
          <w:lang w:val="es-ES"/>
        </w:rPr>
      </w:pPr>
    </w:p>
    <w:p w:rsidR="0078160E" w:rsidRPr="0078160E" w:rsidRDefault="0078160E" w:rsidP="0078160E">
      <w:pPr>
        <w:widowControl/>
        <w:spacing w:after="0" w:line="240" w:lineRule="auto"/>
        <w:ind w:firstLine="0"/>
        <w:jc w:val="left"/>
        <w:rPr>
          <w:rFonts w:ascii="Calibri" w:eastAsiaTheme="minorEastAsia" w:hAnsi="Calibri" w:cs="Calibri"/>
          <w:b/>
          <w:bCs/>
          <w:sz w:val="24"/>
          <w:lang w:val="es-ES"/>
        </w:rPr>
      </w:pPr>
      <w:r w:rsidRPr="0078160E">
        <w:rPr>
          <w:rFonts w:ascii="Calibri" w:eastAsiaTheme="minorEastAsia" w:hAnsi="Calibri" w:cs="Calibri"/>
          <w:b/>
          <w:bCs/>
          <w:sz w:val="24"/>
          <w:lang w:val="es-ES"/>
        </w:rPr>
        <w:t>Antes de firmar el presente documento debe leer la información básica sobre protección de datos que se presenta a continuación:</w:t>
      </w:r>
    </w:p>
    <w:p w:rsidR="0078160E" w:rsidRPr="0078160E" w:rsidRDefault="0078160E" w:rsidP="0078160E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Calibri" w:eastAsiaTheme="minorHAnsi" w:hAnsi="Calibri" w:cs="Calibri"/>
          <w:sz w:val="24"/>
          <w:lang w:val="es-ES" w:eastAsia="en-US"/>
        </w:rPr>
      </w:pPr>
      <w:r w:rsidRPr="0078160E">
        <w:rPr>
          <w:rFonts w:ascii="Calibri" w:eastAsiaTheme="minorHAnsi" w:hAnsi="Calibri" w:cs="Calibri"/>
          <w:sz w:val="24"/>
          <w:lang w:val="es-ES" w:eastAsia="en-US"/>
        </w:rPr>
        <w:t xml:space="preserve">Al firmar esta solicitud queda establecido que usted presta su consentimiento expreso al tratamiento de sus datos personales. </w:t>
      </w:r>
    </w:p>
    <w:p w:rsidR="0078160E" w:rsidRPr="0078160E" w:rsidRDefault="0078160E" w:rsidP="0078160E">
      <w:pPr>
        <w:widowControl/>
        <w:spacing w:after="0" w:line="240" w:lineRule="auto"/>
        <w:ind w:firstLine="0"/>
        <w:rPr>
          <w:rFonts w:ascii="Calibri" w:eastAsiaTheme="minorEastAsia" w:hAnsi="Calibri" w:cs="Calibri"/>
          <w:b/>
          <w:bCs/>
          <w:sz w:val="24"/>
          <w:lang w:val="es-ES"/>
        </w:rPr>
      </w:pPr>
      <w:r w:rsidRPr="0078160E">
        <w:rPr>
          <w:rFonts w:ascii="Calibri" w:eastAsiaTheme="minorEastAsia" w:hAnsi="Calibri" w:cs="Calibri"/>
          <w:sz w:val="24"/>
          <w:lang w:val="es-ES"/>
        </w:rPr>
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</w:t>
      </w:r>
      <w:r w:rsidRPr="0078160E">
        <w:rPr>
          <w:rFonts w:ascii="Calibri" w:eastAsiaTheme="minorEastAsia" w:hAnsi="Calibri" w:cs="Calibri"/>
          <w:b/>
          <w:bCs/>
          <w:sz w:val="24"/>
          <w:lang w:val="es-ES"/>
        </w:rPr>
        <w:t>:</w:t>
      </w:r>
    </w:p>
    <w:p w:rsidR="0078160E" w:rsidRPr="0078160E" w:rsidRDefault="0078160E" w:rsidP="0078160E">
      <w:pPr>
        <w:widowControl/>
        <w:spacing w:after="0" w:line="240" w:lineRule="auto"/>
        <w:ind w:firstLine="0"/>
        <w:rPr>
          <w:rFonts w:ascii="Calibri" w:eastAsiaTheme="minorEastAsia" w:hAnsi="Calibri" w:cs="Calibri"/>
          <w:sz w:val="24"/>
          <w:lang w:val="es-ES"/>
        </w:rPr>
      </w:pPr>
    </w:p>
    <w:tbl>
      <w:tblPr>
        <w:tblStyle w:val="Tablaconcuadrcula1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78160E" w:rsidRPr="0078160E" w:rsidTr="00705DFE">
        <w:trPr>
          <w:trHeight w:val="430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sz w:val="20"/>
                <w:szCs w:val="20"/>
                <w:lang w:val="es-ES_tradnl"/>
              </w:rPr>
              <w:t>INFORMACIÓN BÁSICA SOBRE EL TRATAMIENTO DE DATOS</w:t>
            </w:r>
          </w:p>
        </w:tc>
      </w:tr>
      <w:tr w:rsidR="0078160E" w:rsidRPr="0078160E" w:rsidTr="00705DFE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Responsable del tratamiento</w:t>
            </w:r>
          </w:p>
        </w:tc>
        <w:tc>
          <w:tcPr>
            <w:tcW w:w="6946" w:type="dxa"/>
          </w:tcPr>
          <w:p w:rsid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 xml:space="preserve">Dirección General de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 xml:space="preserve">Seguridad y Emergencias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>de la Consejería de Interior, Emergencias y Ordenación del Territorio; dirección: Av. Ciclista Mariano Rojas, 10, 30009 Murcia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>Teléfono: 968366900      Dirección de E-MAIL: mfernanda.arbaizar@carm.es</w:t>
            </w:r>
          </w:p>
        </w:tc>
      </w:tr>
      <w:tr w:rsidR="0078160E" w:rsidRPr="0078160E" w:rsidTr="00705DFE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Delegado de protección de datos</w:t>
            </w:r>
          </w:p>
        </w:tc>
        <w:tc>
          <w:tcPr>
            <w:tcW w:w="6946" w:type="dxa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Inspección General de Servicios de la Comunidad Autónoma de la Región de Murcia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left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Contacto: </w:t>
            </w:r>
            <w:hyperlink r:id="rId6" w:history="1">
              <w:r w:rsidRPr="0078160E">
                <w:rPr>
                  <w:rFonts w:ascii="Calibri" w:eastAsiaTheme="minorEastAsia" w:hAnsi="Calibri" w:cs="Calibri"/>
                  <w:sz w:val="20"/>
                  <w:szCs w:val="20"/>
                  <w:lang w:val="es-ES_tradnl"/>
                </w:rPr>
                <w:t>dpdigs@listas.carm.es</w:t>
              </w:r>
            </w:hyperlink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left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</w:p>
        </w:tc>
      </w:tr>
      <w:tr w:rsidR="0078160E" w:rsidRPr="0078160E" w:rsidTr="00705DF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Finalidad del tratamiento</w:t>
            </w:r>
          </w:p>
        </w:tc>
        <w:tc>
          <w:tcPr>
            <w:tcW w:w="6946" w:type="dxa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La gestión y tramitación de las solicitudes presentadas en relación con el procedimiento. </w:t>
            </w:r>
          </w:p>
        </w:tc>
      </w:tr>
      <w:tr w:rsidR="0078160E" w:rsidRPr="0078160E" w:rsidTr="00705DF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Legitimación del tratamiento</w:t>
            </w:r>
          </w:p>
        </w:tc>
        <w:tc>
          <w:tcPr>
            <w:tcW w:w="6946" w:type="dxa"/>
            <w:shd w:val="clear" w:color="auto" w:fill="auto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>El tratamiento es necesario para el cumplimiento de una tarea en interés público o el ejercicio de los poderes públicos conferidos al responsable del tratamiento (artículo 8 de la Ley Orgánica 3/2018, de 5 de diciembre de Protección de Datos Personales y garantías de los derechos digitales en relación con el artículo 6.1.e del Reglamento 2016/679 de Protección de Datos) por las diversas normas que regulan el procedimiento.</w:t>
            </w:r>
          </w:p>
        </w:tc>
      </w:tr>
      <w:tr w:rsidR="0078160E" w:rsidRPr="0078160E" w:rsidTr="00705DFE">
        <w:tblPrEx>
          <w:jc w:val="center"/>
        </w:tblPrEx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Destinatarios de cesiones</w:t>
            </w:r>
          </w:p>
        </w:tc>
        <w:tc>
          <w:tcPr>
            <w:tcW w:w="6946" w:type="dxa"/>
          </w:tcPr>
          <w:p w:rsidR="0078160E" w:rsidRPr="0078160E" w:rsidRDefault="0078160E" w:rsidP="0078160E">
            <w:pPr>
              <w:widowControl/>
              <w:autoSpaceDE/>
              <w:autoSpaceDN/>
              <w:adjustRightInd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Si los datos son cedidos poner la siguiente redacción: “Los datos serán cedidos a (poner a quién se ceden)”</w:t>
            </w:r>
          </w:p>
          <w:p w:rsidR="0078160E" w:rsidRPr="0078160E" w:rsidRDefault="0078160E" w:rsidP="0078160E">
            <w:pPr>
              <w:widowControl/>
              <w:autoSpaceDE/>
              <w:autoSpaceDN/>
              <w:adjustRightInd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</w:p>
          <w:p w:rsidR="0078160E" w:rsidRPr="0078160E" w:rsidRDefault="0078160E" w:rsidP="0078160E">
            <w:pPr>
              <w:widowControl/>
              <w:autoSpaceDE/>
              <w:autoSpaceDN/>
              <w:adjustRightInd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Si los datos no se ceden, poner la siguiente redacción: “No se cederán datos a terceros salvo obligación legal”</w:t>
            </w:r>
          </w:p>
        </w:tc>
      </w:tr>
      <w:tr w:rsidR="0078160E" w:rsidRPr="0078160E" w:rsidTr="00705DF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Procedencia de los datos y tipología de datos</w:t>
            </w:r>
          </w:p>
        </w:tc>
        <w:tc>
          <w:tcPr>
            <w:tcW w:w="6946" w:type="dxa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  <w:t xml:space="preserve">Los datos se recogen de las solicitudes, que son aportados por el interesado o su representante, y en su caso, podrán obtenerse de la Plataforma de Interoperabilidad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o de datos personales que obren en poder de las Administraciones Públicas.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Los datos objeto de tratamiento son:” datos económicos, académicos…. (los que procedan)”</w:t>
            </w:r>
          </w:p>
        </w:tc>
      </w:tr>
      <w:tr w:rsidR="0078160E" w:rsidRPr="0078160E" w:rsidTr="00705DF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bCs/>
                <w:i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iCs/>
                <w:sz w:val="20"/>
                <w:szCs w:val="20"/>
                <w:lang w:val="es-ES_tradnl"/>
              </w:rPr>
              <w:t>Derechos de las personas interesadas</w:t>
            </w:r>
          </w:p>
        </w:tc>
        <w:tc>
          <w:tcPr>
            <w:tcW w:w="6946" w:type="dxa"/>
          </w:tcPr>
          <w:p w:rsidR="0078160E" w:rsidRPr="0078160E" w:rsidRDefault="0078160E" w:rsidP="0078160E">
            <w:pPr>
              <w:widowControl/>
              <w:autoSpaceDE/>
              <w:autoSpaceDN/>
              <w:adjustRightInd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Los interesados tienen derechos de acceso, rectificación, supresión, limitación del tratamiento y portabilidad de datos, oposición y decisiones individuales automatizadas,  en los términos previstos en los artículos 15 a 23 del RGPD.</w:t>
            </w:r>
          </w:p>
          <w:p w:rsidR="0078160E" w:rsidRPr="0078160E" w:rsidRDefault="0078160E" w:rsidP="0078160E">
            <w:pPr>
              <w:widowControl/>
              <w:autoSpaceDE/>
              <w:autoSpaceDN/>
              <w:adjustRightInd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</w:p>
          <w:p w:rsidR="0078160E" w:rsidRPr="0078160E" w:rsidRDefault="0078160E" w:rsidP="0078160E">
            <w:pPr>
              <w:widowControl/>
              <w:spacing w:after="0" w:line="240" w:lineRule="auto"/>
              <w:ind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left="318" w:hanging="142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="Wingdings-Regular" w:hAnsi="Calibri" w:cs="Calibri"/>
                <w:color w:val="000000"/>
                <w:sz w:val="20"/>
                <w:szCs w:val="20"/>
                <w:lang w:val="es-ES_tradnl"/>
              </w:rPr>
              <w:sym w:font="Wingdings 2" w:char="F050"/>
            </w:r>
            <w:r w:rsidRPr="0078160E">
              <w:rPr>
                <w:rFonts w:ascii="Calibri" w:eastAsia="Wingdings-Regular" w:hAnsi="Calibr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Dirigiéndose al responsable del tratamiento por vía electrónica, a través de la </w:t>
            </w:r>
            <w:r w:rsidRPr="0078160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s-ES_tradnl"/>
              </w:rPr>
              <w:t>sede electrónica de la CARM,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 o presencialmente a través de la </w:t>
            </w:r>
            <w:r w:rsidRPr="0078160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s-ES_tradnl"/>
              </w:rPr>
              <w:t xml:space="preserve">red de oficinas de asistencia en materia de registro.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Se puede </w:t>
            </w:r>
            <w:hyperlink r:id="rId7" w:tgtFrame="blanck" w:tooltip="formulario de solicitud" w:history="1">
              <w:r w:rsidRPr="0078160E">
                <w:rPr>
                  <w:rFonts w:ascii="Calibri" w:eastAsiaTheme="minorEastAsia" w:hAnsi="Calibri" w:cs="Calibri"/>
                  <w:b/>
                  <w:bCs/>
                  <w:color w:val="0563C1" w:themeColor="hyperlink"/>
                  <w:sz w:val="20"/>
                  <w:szCs w:val="20"/>
                  <w:u w:val="single"/>
                  <w:lang w:val="es-ES"/>
                </w:rPr>
                <w:t>descargar aquí el formulario de solicitud</w:t>
              </w:r>
            </w:hyperlink>
            <w:r w:rsidRPr="0078160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(procedimiento 2736).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left="318" w:hanging="142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="Wingdings-Regular" w:hAnsi="Calibri" w:cs="Calibri"/>
                <w:sz w:val="20"/>
                <w:szCs w:val="20"/>
                <w:lang w:val="es-ES_tradnl"/>
              </w:rPr>
              <w:lastRenderedPageBreak/>
              <w:sym w:font="Wingdings 2" w:char="F050"/>
            </w:r>
            <w:r w:rsidRPr="0078160E">
              <w:rPr>
                <w:rFonts w:ascii="Calibri" w:eastAsia="Wingdings-Regular" w:hAnsi="Calibri" w:cs="Calibri"/>
                <w:sz w:val="20"/>
                <w:szCs w:val="20"/>
                <w:lang w:val="es-ES_tradnl"/>
              </w:rPr>
              <w:t xml:space="preserve">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:rsidR="0078160E" w:rsidRPr="0078160E" w:rsidRDefault="00C5046C" w:rsidP="0078160E">
            <w:pPr>
              <w:widowControl/>
              <w:spacing w:after="0" w:line="240" w:lineRule="auto"/>
              <w:ind w:left="318" w:firstLine="0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hyperlink r:id="rId8" w:history="1">
              <w:r w:rsidR="0078160E" w:rsidRPr="0078160E">
                <w:rPr>
                  <w:rFonts w:ascii="Calibri" w:eastAsiaTheme="minorEastAsia" w:hAnsi="Calibri" w:cs="Calibri"/>
                  <w:color w:val="0563C1" w:themeColor="hyperlink"/>
                  <w:sz w:val="20"/>
                  <w:szCs w:val="20"/>
                  <w:u w:val="single"/>
                  <w:lang w:val="es-ES_tradnl"/>
                </w:rPr>
                <w:t>dpdigs@carm.listas.es</w:t>
              </w:r>
            </w:hyperlink>
            <w:r w:rsidR="0078160E"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 xml:space="preserve">      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left="176" w:firstLine="0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s-ES_tradnl"/>
              </w:rPr>
              <w:t>http://www.carm.es/web/pagina?IDCONTENIDO=62678&amp;IDTIPO=100&amp;RASTRO=c672$m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left="318" w:hanging="142"/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="Wingdings-Regular" w:hAnsi="Calibri" w:cs="Calibri"/>
                <w:sz w:val="20"/>
                <w:szCs w:val="20"/>
                <w:lang w:val="es-ES_tradnl"/>
              </w:rPr>
              <w:sym w:font="Wingdings 2" w:char="F050"/>
            </w:r>
            <w:r w:rsidRPr="0078160E">
              <w:rPr>
                <w:rFonts w:ascii="Calibri" w:eastAsia="Wingdings-Regular" w:hAnsi="Calibri" w:cs="Calibri"/>
                <w:sz w:val="20"/>
                <w:szCs w:val="20"/>
                <w:lang w:val="es-ES_tradnl"/>
              </w:rPr>
              <w:t xml:space="preserve"> </w:t>
            </w:r>
            <w:r w:rsidRPr="0078160E">
              <w:rPr>
                <w:rFonts w:ascii="Calibri" w:eastAsiaTheme="minorEastAsia" w:hAnsi="Calibri" w:cs="Calibri"/>
                <w:sz w:val="20"/>
                <w:szCs w:val="20"/>
                <w:lang w:val="es-ES_tradnl"/>
              </w:rPr>
              <w:t>Así mismo tiene derecho a reclamar ante la Agencia Española de Protección de Datos: C/ Jorge Juan, 6, 28001 MADRID</w:t>
            </w:r>
          </w:p>
          <w:p w:rsidR="0078160E" w:rsidRPr="0078160E" w:rsidRDefault="0078160E" w:rsidP="0078160E">
            <w:pPr>
              <w:widowControl/>
              <w:spacing w:after="0" w:line="240" w:lineRule="auto"/>
              <w:ind w:left="318" w:hanging="142"/>
              <w:rPr>
                <w:rFonts w:ascii="Calibri" w:eastAsiaTheme="minorEastAsia" w:hAnsi="Calibri" w:cs="Calibri"/>
                <w:b/>
                <w:sz w:val="20"/>
                <w:szCs w:val="20"/>
                <w:lang w:val="es-ES_tradnl"/>
              </w:rPr>
            </w:pPr>
            <w:r w:rsidRPr="0078160E">
              <w:rPr>
                <w:rFonts w:ascii="Calibri" w:eastAsiaTheme="minorEastAsia" w:hAnsi="Calibri" w:cs="Calibri"/>
                <w:b/>
                <w:sz w:val="20"/>
                <w:szCs w:val="20"/>
                <w:lang w:val="es-ES_tradnl"/>
              </w:rPr>
              <w:t>https://www.aepd.es/derechos-y-deberes/conoce-tus-derechos</w:t>
            </w:r>
          </w:p>
        </w:tc>
      </w:tr>
    </w:tbl>
    <w:p w:rsidR="007F209C" w:rsidRPr="00B91B88" w:rsidRDefault="007F209C" w:rsidP="007F209C">
      <w:pPr>
        <w:widowControl/>
        <w:spacing w:before="120" w:after="0" w:line="240" w:lineRule="auto"/>
        <w:ind w:firstLine="0"/>
        <w:rPr>
          <w:rFonts w:ascii="Calibri" w:hAnsi="Calibri" w:cs="Arial"/>
          <w:b/>
          <w:sz w:val="24"/>
          <w:lang w:val="es-ES"/>
        </w:rPr>
      </w:pPr>
    </w:p>
    <w:p w:rsidR="007F209C" w:rsidRPr="00B91B88" w:rsidRDefault="007F209C" w:rsidP="007F209C">
      <w:pPr>
        <w:widowControl/>
        <w:spacing w:before="120" w:after="0" w:line="240" w:lineRule="auto"/>
        <w:ind w:firstLine="0"/>
        <w:jc w:val="center"/>
        <w:rPr>
          <w:rFonts w:ascii="Calibri" w:hAnsi="Calibri" w:cs="Arial"/>
          <w:b/>
          <w:sz w:val="24"/>
          <w:lang w:val="es-ES"/>
        </w:rPr>
      </w:pPr>
      <w:r w:rsidRPr="00B91B88">
        <w:rPr>
          <w:rFonts w:ascii="Calibri" w:hAnsi="Calibri" w:cs="Arial"/>
          <w:b/>
          <w:sz w:val="24"/>
          <w:lang w:val="es-ES"/>
        </w:rPr>
        <w:t xml:space="preserve">SR/A DIRECTOR/A GENERAL </w:t>
      </w:r>
      <w:r w:rsidR="00E21ED0">
        <w:rPr>
          <w:rFonts w:ascii="Calibri" w:hAnsi="Calibri" w:cs="Arial"/>
          <w:b/>
          <w:sz w:val="24"/>
          <w:lang w:val="es-ES"/>
        </w:rPr>
        <w:t>DE SEGURIDAD Y EMERGENCIAS</w:t>
      </w:r>
    </w:p>
    <w:p w:rsidR="00895F44" w:rsidRDefault="00895F44"/>
    <w:sectPr w:rsidR="00895F4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6C" w:rsidRDefault="00C5046C" w:rsidP="002D5EA9">
      <w:pPr>
        <w:spacing w:after="0" w:line="240" w:lineRule="auto"/>
      </w:pPr>
      <w:r>
        <w:separator/>
      </w:r>
    </w:p>
  </w:endnote>
  <w:endnote w:type="continuationSeparator" w:id="0">
    <w:p w:rsidR="00C5046C" w:rsidRDefault="00C5046C" w:rsidP="002D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6C" w:rsidRDefault="00C5046C" w:rsidP="002D5EA9">
      <w:pPr>
        <w:spacing w:after="0" w:line="240" w:lineRule="auto"/>
      </w:pPr>
      <w:r>
        <w:separator/>
      </w:r>
    </w:p>
  </w:footnote>
  <w:footnote w:type="continuationSeparator" w:id="0">
    <w:p w:rsidR="00C5046C" w:rsidRDefault="00C5046C" w:rsidP="002D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A9" w:rsidRPr="003903BE" w:rsidRDefault="002D5EA9" w:rsidP="002D5EA9">
    <w:pPr>
      <w:pStyle w:val="Encabezado"/>
      <w:ind w:left="-1701" w:right="-1418"/>
    </w:pPr>
    <w:r w:rsidRPr="00D32673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3163658</wp:posOffset>
          </wp:positionH>
          <wp:positionV relativeFrom="paragraph">
            <wp:posOffset>-449580</wp:posOffset>
          </wp:positionV>
          <wp:extent cx="2426335" cy="1051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32" t="1076" r="5637" b="26357"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C1FB200" wp14:editId="76FC9A04">
          <wp:simplePos x="0" y="0"/>
          <wp:positionH relativeFrom="column">
            <wp:posOffset>-151677</wp:posOffset>
          </wp:positionH>
          <wp:positionV relativeFrom="paragraph">
            <wp:posOffset>-266755</wp:posOffset>
          </wp:positionV>
          <wp:extent cx="1725295" cy="71247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EA9" w:rsidRDefault="002D5EA9" w:rsidP="002D5EA9">
    <w:pPr>
      <w:pStyle w:val="Encabezado"/>
      <w:ind w:left="-426" w:firstLine="573"/>
      <w:rPr>
        <w:noProof/>
      </w:rPr>
    </w:pPr>
    <w:r>
      <w:t xml:space="preserve">                                      </w:t>
    </w:r>
  </w:p>
  <w:p w:rsidR="002D5EA9" w:rsidRDefault="002D5EA9" w:rsidP="002D5EA9">
    <w:pPr>
      <w:pStyle w:val="Encabezado"/>
      <w:rPr>
        <w:noProof/>
        <w:sz w:val="20"/>
      </w:rPr>
    </w:pPr>
  </w:p>
  <w:p w:rsidR="002D5EA9" w:rsidRDefault="002D5EA9" w:rsidP="002D5E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C"/>
    <w:rsid w:val="002618F7"/>
    <w:rsid w:val="002B43A0"/>
    <w:rsid w:val="002D5EA9"/>
    <w:rsid w:val="00442C88"/>
    <w:rsid w:val="004B4DBE"/>
    <w:rsid w:val="00521E7D"/>
    <w:rsid w:val="0078160E"/>
    <w:rsid w:val="007F209C"/>
    <w:rsid w:val="00895F44"/>
    <w:rsid w:val="00C5046C"/>
    <w:rsid w:val="00E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F4193-B1E3-45B1-9EA5-3D85F98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9C"/>
    <w:pPr>
      <w:widowControl w:val="0"/>
      <w:autoSpaceDE w:val="0"/>
      <w:autoSpaceDN w:val="0"/>
      <w:adjustRightInd w:val="0"/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8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8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D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5EA9"/>
    <w:rPr>
      <w:rFonts w:ascii="Arial" w:eastAsia="Times New Roman" w:hAnsi="Arial" w:cs="Times New Roman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D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A9"/>
    <w:rPr>
      <w:rFonts w:ascii="Arial" w:eastAsia="Times New Roman" w:hAnsi="Arial" w:cs="Times New Roman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carm.listas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m.es/web/pagina?IDCONTENIDO=2736&amp;IDTIPO=240&amp;RASTRO=c76$m2474,22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igs@listas.carm.e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9E641E911340ADA8286931C7EF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0627-0261-4F4D-A31D-DE2FEB66F191}"/>
      </w:docPartPr>
      <w:docPartBody>
        <w:p w:rsidR="00796B64" w:rsidRDefault="00713958" w:rsidP="00713958">
          <w:pPr>
            <w:pStyle w:val="D69E641E911340ADA8286931C7EFBE55"/>
          </w:pPr>
          <w:r w:rsidRPr="0030487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58"/>
    <w:rsid w:val="00713958"/>
    <w:rsid w:val="00796B64"/>
    <w:rsid w:val="00E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3958"/>
  </w:style>
  <w:style w:type="paragraph" w:customStyle="1" w:styleId="D69E641E911340ADA8286931C7EFBE55">
    <w:name w:val="D69E641E911340ADA8286931C7EFBE55"/>
    <w:rsid w:val="0071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2</cp:revision>
  <dcterms:created xsi:type="dcterms:W3CDTF">2024-05-15T07:23:00Z</dcterms:created>
  <dcterms:modified xsi:type="dcterms:W3CDTF">2024-05-15T07:23:00Z</dcterms:modified>
</cp:coreProperties>
</file>